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161" w:rsidRPr="00F76161" w:rsidRDefault="00F76161" w:rsidP="00F76161">
      <w:pPr>
        <w:shd w:val="clear" w:color="auto" w:fill="FFFFFF"/>
        <w:spacing w:after="240" w:line="390" w:lineRule="atLeast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bookmarkStart w:id="0" w:name="_GoBack"/>
      <w:bookmarkEnd w:id="0"/>
      <w:r w:rsidRPr="00F76161">
        <w:rPr>
          <w:rFonts w:ascii="Georgia" w:eastAsia="Times New Roman" w:hAnsi="Georgia" w:cs="Tahoma"/>
          <w:caps/>
          <w:color w:val="DF61AD"/>
          <w:sz w:val="27"/>
          <w:szCs w:val="27"/>
          <w:lang w:eastAsia="ru-RU"/>
        </w:rPr>
        <w:t>СВЕДЕНИЯ ОБ ОБЪЕКТАХ ДЛЯ ПРОВЕДЕНИЯ ПРАКТИЧЕСКИХ ЗАНЯТИЙ</w:t>
      </w:r>
    </w:p>
    <w:p w:rsidR="00F76161" w:rsidRPr="00F76161" w:rsidRDefault="00F76161" w:rsidP="00F76161">
      <w:pPr>
        <w:shd w:val="clear" w:color="auto" w:fill="FFFFFF"/>
        <w:spacing w:after="0" w:line="330" w:lineRule="atLeast"/>
        <w:jc w:val="center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76161">
        <w:rPr>
          <w:rFonts w:ascii="Helvetica" w:eastAsia="Times New Roman" w:hAnsi="Helvetica" w:cs="Helvetica"/>
          <w:i/>
          <w:iCs/>
          <w:color w:val="692A74"/>
          <w:sz w:val="20"/>
          <w:szCs w:val="20"/>
          <w:bdr w:val="none" w:sz="0" w:space="0" w:color="auto" w:frame="1"/>
          <w:lang w:eastAsia="ru-RU"/>
        </w:rPr>
        <w:t>         </w:t>
      </w:r>
    </w:p>
    <w:p w:rsidR="00F76161" w:rsidRPr="00F76161" w:rsidRDefault="00F76161" w:rsidP="00F7616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7616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p w:rsidR="00F76161" w:rsidRPr="00F76161" w:rsidRDefault="00F76161" w:rsidP="00F76161">
      <w:pPr>
        <w:shd w:val="clear" w:color="auto" w:fill="FFFFFF"/>
        <w:spacing w:after="240" w:line="330" w:lineRule="atLeast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76161">
        <w:rPr>
          <w:rFonts w:ascii="Tahoma" w:eastAsia="Times New Roman" w:hAnsi="Tahoma" w:cs="Tahoma"/>
          <w:color w:val="373737"/>
          <w:sz w:val="28"/>
          <w:szCs w:val="28"/>
          <w:lang w:eastAsia="ru-RU"/>
        </w:rPr>
        <w:t>        Для полноценного осуществления образовательной деятельности в ДОУ функционируют объекты для проведения практических занятий.</w:t>
      </w:r>
    </w:p>
    <w:p w:rsidR="00F76161" w:rsidRPr="00F76161" w:rsidRDefault="00F76161" w:rsidP="00F76161">
      <w:pPr>
        <w:shd w:val="clear" w:color="auto" w:fill="FFFFFF"/>
        <w:spacing w:after="240" w:line="330" w:lineRule="atLeast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76161">
        <w:rPr>
          <w:rFonts w:ascii="Tahoma" w:eastAsia="Times New Roman" w:hAnsi="Tahoma" w:cs="Tahoma"/>
          <w:color w:val="373737"/>
          <w:sz w:val="28"/>
          <w:szCs w:val="28"/>
          <w:lang w:eastAsia="ru-RU"/>
        </w:rPr>
        <w:t xml:space="preserve">        </w:t>
      </w:r>
      <w:proofErr w:type="gramStart"/>
      <w:r w:rsidRPr="00F76161">
        <w:rPr>
          <w:rFonts w:ascii="Tahoma" w:eastAsia="Times New Roman" w:hAnsi="Tahoma" w:cs="Tahoma"/>
          <w:color w:val="373737"/>
          <w:sz w:val="28"/>
          <w:szCs w:val="28"/>
          <w:lang w:eastAsia="ru-RU"/>
        </w:rPr>
        <w:t>Все объекты для проведения практических занятий с воспитанниками, а также обеспечения разнообразной двигательной активности и музыкальной деятельности детей обеспечены необходимым оборудованием и инвентарём, естественной и искусственной освещенностью, воздушно-тепловым режимом в соответствии с требованиями санитарных правил и норм для освоения основной общеобразовательной программы дошкольного образования МКДОУ детского сада общеразвивающего вида «</w:t>
      </w:r>
      <w:proofErr w:type="spellStart"/>
      <w:r>
        <w:rPr>
          <w:rFonts w:ascii="Tahoma" w:eastAsia="Times New Roman" w:hAnsi="Tahoma" w:cs="Tahoma"/>
          <w:color w:val="373737"/>
          <w:sz w:val="28"/>
          <w:szCs w:val="28"/>
          <w:lang w:eastAsia="ru-RU"/>
        </w:rPr>
        <w:t>Сардаркентский</w:t>
      </w:r>
      <w:proofErr w:type="spellEnd"/>
      <w:r w:rsidRPr="00F76161">
        <w:rPr>
          <w:rFonts w:ascii="Tahoma" w:eastAsia="Times New Roman" w:hAnsi="Tahoma" w:cs="Tahoma"/>
          <w:color w:val="373737"/>
          <w:sz w:val="28"/>
          <w:szCs w:val="28"/>
          <w:lang w:eastAsia="ru-RU"/>
        </w:rPr>
        <w:t xml:space="preserve"> детский сад «</w:t>
      </w:r>
      <w:r>
        <w:rPr>
          <w:rFonts w:ascii="Tahoma" w:eastAsia="Times New Roman" w:hAnsi="Tahoma" w:cs="Tahoma"/>
          <w:color w:val="373737"/>
          <w:sz w:val="28"/>
          <w:szCs w:val="28"/>
          <w:lang w:eastAsia="ru-RU"/>
        </w:rPr>
        <w:t>Аманат</w:t>
      </w:r>
      <w:r w:rsidRPr="00F76161">
        <w:rPr>
          <w:rFonts w:ascii="Tahoma" w:eastAsia="Times New Roman" w:hAnsi="Tahoma" w:cs="Tahoma"/>
          <w:color w:val="373737"/>
          <w:sz w:val="28"/>
          <w:szCs w:val="28"/>
          <w:lang w:eastAsia="ru-RU"/>
        </w:rPr>
        <w:t>»".</w:t>
      </w:r>
      <w:proofErr w:type="gramEnd"/>
    </w:p>
    <w:p w:rsidR="00F76161" w:rsidRPr="00F76161" w:rsidRDefault="00F76161" w:rsidP="00F76161">
      <w:pPr>
        <w:shd w:val="clear" w:color="auto" w:fill="FFFFFF"/>
        <w:spacing w:after="240" w:line="330" w:lineRule="atLeast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76161">
        <w:rPr>
          <w:rFonts w:ascii="Tahoma" w:eastAsia="Times New Roman" w:hAnsi="Tahoma" w:cs="Tahoma"/>
          <w:color w:val="373737"/>
          <w:sz w:val="28"/>
          <w:szCs w:val="28"/>
          <w:lang w:eastAsia="ru-RU"/>
        </w:rPr>
        <w:t>       В группах детского сада организованы специальные зоны для различных видов коллективной и индивидуальной деятельности  дет</w:t>
      </w:r>
      <w:r>
        <w:rPr>
          <w:rFonts w:ascii="Tahoma" w:eastAsia="Times New Roman" w:hAnsi="Tahoma" w:cs="Tahoma"/>
          <w:color w:val="373737"/>
          <w:sz w:val="28"/>
          <w:szCs w:val="28"/>
          <w:lang w:eastAsia="ru-RU"/>
        </w:rPr>
        <w:t>ей</w:t>
      </w:r>
      <w:r w:rsidRPr="00F76161">
        <w:rPr>
          <w:rFonts w:ascii="Tahoma" w:eastAsia="Times New Roman" w:hAnsi="Tahoma" w:cs="Tahoma"/>
          <w:color w:val="373737"/>
          <w:sz w:val="28"/>
          <w:szCs w:val="28"/>
          <w:lang w:eastAsia="ru-RU"/>
        </w:rPr>
        <w:t>.</w:t>
      </w:r>
    </w:p>
    <w:p w:rsidR="00F76161" w:rsidRPr="00F76161" w:rsidRDefault="00F76161" w:rsidP="00F76161">
      <w:pPr>
        <w:shd w:val="clear" w:color="auto" w:fill="FFFFFF"/>
        <w:spacing w:after="240" w:line="330" w:lineRule="atLeast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76161">
        <w:rPr>
          <w:rFonts w:ascii="Tahoma" w:eastAsia="Times New Roman" w:hAnsi="Tahoma" w:cs="Tahoma"/>
          <w:color w:val="373737"/>
          <w:sz w:val="28"/>
          <w:szCs w:val="28"/>
          <w:lang w:eastAsia="ru-RU"/>
        </w:rPr>
        <w:t>       Группы оснащены необходимым современным и разнообразным игровым оборудованием, дидактическим и демонстрационным материалом, аудиовизуальными средствами. </w:t>
      </w:r>
    </w:p>
    <w:p w:rsidR="00F76161" w:rsidRPr="00F76161" w:rsidRDefault="00F76161" w:rsidP="00F76161">
      <w:pPr>
        <w:shd w:val="clear" w:color="auto" w:fill="FFFFFF"/>
        <w:spacing w:after="240" w:line="330" w:lineRule="atLeast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76161">
        <w:rPr>
          <w:rFonts w:ascii="Tahoma" w:eastAsia="Times New Roman" w:hAnsi="Tahoma" w:cs="Tahoma"/>
          <w:color w:val="373737"/>
          <w:sz w:val="28"/>
          <w:szCs w:val="28"/>
          <w:lang w:eastAsia="ru-RU"/>
        </w:rPr>
        <w:t>       Предметно - пространственная организация групповых помещений служит интересам и потребностям детей, а ее элементы развитию каждого ребенка.  Обеспечен свободный доступ к играм, игрушкам, материалам, имеются полифункциональные игрушки, неоформленный материал</w:t>
      </w:r>
      <w:r>
        <w:rPr>
          <w:rFonts w:ascii="Tahoma" w:eastAsia="Times New Roman" w:hAnsi="Tahoma" w:cs="Tahoma"/>
          <w:color w:val="373737"/>
          <w:sz w:val="28"/>
          <w:szCs w:val="28"/>
          <w:lang w:eastAsia="ru-RU"/>
        </w:rPr>
        <w:t xml:space="preserve"> ("заместители"), мягкие модули.</w:t>
      </w:r>
      <w:r w:rsidRPr="00F76161">
        <w:rPr>
          <w:rFonts w:ascii="Tahoma" w:eastAsia="Times New Roman" w:hAnsi="Tahoma" w:cs="Tahoma"/>
          <w:color w:val="373737"/>
          <w:sz w:val="28"/>
          <w:szCs w:val="28"/>
          <w:lang w:eastAsia="ru-RU"/>
        </w:rPr>
        <w:t xml:space="preserve"> </w:t>
      </w:r>
    </w:p>
    <w:p w:rsidR="00F76161" w:rsidRPr="00F76161" w:rsidRDefault="00F76161" w:rsidP="00F76161">
      <w:pPr>
        <w:shd w:val="clear" w:color="auto" w:fill="FFFFFF"/>
        <w:spacing w:after="240" w:line="330" w:lineRule="atLeast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76161">
        <w:rPr>
          <w:rFonts w:ascii="Tahoma" w:eastAsia="Times New Roman" w:hAnsi="Tahoma" w:cs="Tahoma"/>
          <w:color w:val="373737"/>
          <w:sz w:val="28"/>
          <w:szCs w:val="28"/>
          <w:lang w:eastAsia="ru-RU"/>
        </w:rPr>
        <w:t>Разнообразное оборудование помещений в группах позволяет ребенку  заниматься заинтересовавшей его деятельностью, по желанию сменить ее.</w:t>
      </w:r>
    </w:p>
    <w:p w:rsidR="00F76161" w:rsidRPr="00F76161" w:rsidRDefault="00F76161" w:rsidP="00F76161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76161">
        <w:rPr>
          <w:rFonts w:ascii="Tahoma" w:eastAsia="Times New Roman" w:hAnsi="Tahoma" w:cs="Tahoma"/>
          <w:color w:val="373737"/>
          <w:sz w:val="28"/>
          <w:szCs w:val="28"/>
          <w:lang w:eastAsia="ru-RU"/>
        </w:rPr>
        <w:t> </w:t>
      </w:r>
    </w:p>
    <w:tbl>
      <w:tblPr>
        <w:tblW w:w="106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9"/>
        <w:gridCol w:w="6966"/>
      </w:tblGrid>
      <w:tr w:rsidR="00F76161" w:rsidRPr="00F76161" w:rsidTr="00F76161">
        <w:tc>
          <w:tcPr>
            <w:tcW w:w="3729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76161" w:rsidRPr="00F76161" w:rsidRDefault="00F76161" w:rsidP="00F76161">
            <w:pPr>
              <w:spacing w:after="240" w:line="330" w:lineRule="atLeast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7616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Название кабинета</w:t>
            </w:r>
          </w:p>
        </w:tc>
        <w:tc>
          <w:tcPr>
            <w:tcW w:w="6966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76161" w:rsidRPr="00F76161" w:rsidRDefault="00F76161" w:rsidP="00F76161">
            <w:pPr>
              <w:spacing w:after="240" w:line="330" w:lineRule="atLeast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7616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Функциональное использование</w:t>
            </w:r>
          </w:p>
        </w:tc>
      </w:tr>
      <w:tr w:rsidR="00F76161" w:rsidRPr="00F76161" w:rsidTr="00F76161">
        <w:tc>
          <w:tcPr>
            <w:tcW w:w="3729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76161" w:rsidRPr="00F76161" w:rsidRDefault="00F76161" w:rsidP="00F76161">
            <w:pPr>
              <w:spacing w:after="0" w:line="330" w:lineRule="atLeast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7616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В ДОУ</w:t>
            </w:r>
            <w:r w:rsidRPr="00F76161">
              <w:rPr>
                <w:rFonts w:ascii="Tahoma" w:eastAsia="Times New Roman" w:hAnsi="Tahoma" w:cs="Tahoma"/>
                <w:b/>
                <w:bCs/>
                <w:color w:val="55555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hyperlink r:id="rId6" w:history="1">
              <w:r w:rsidRPr="00F76161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функционируют</w:t>
              </w:r>
            </w:hyperlink>
            <w:r>
              <w:rPr>
                <w:rFonts w:ascii="Tahoma" w:eastAsia="Times New Roman" w:hAnsi="Tahoma" w:cs="Tahoma"/>
                <w:b/>
                <w:bCs/>
                <w:color w:val="555555"/>
                <w:sz w:val="28"/>
                <w:szCs w:val="28"/>
                <w:bdr w:val="none" w:sz="0" w:space="0" w:color="auto" w:frame="1"/>
                <w:lang w:eastAsia="ru-RU"/>
              </w:rPr>
              <w:t xml:space="preserve"> -2 </w:t>
            </w:r>
            <w:r w:rsidRPr="00F76161">
              <w:rPr>
                <w:rFonts w:ascii="Tahoma" w:eastAsia="Times New Roman" w:hAnsi="Tahoma" w:cs="Tahoma"/>
                <w:b/>
                <w:bCs/>
                <w:color w:val="555555"/>
                <w:sz w:val="28"/>
                <w:szCs w:val="28"/>
                <w:bdr w:val="none" w:sz="0" w:space="0" w:color="auto" w:frame="1"/>
                <w:lang w:eastAsia="ru-RU"/>
              </w:rPr>
              <w:t>групп</w:t>
            </w:r>
            <w:r>
              <w:rPr>
                <w:rFonts w:ascii="Tahoma" w:eastAsia="Times New Roman" w:hAnsi="Tahoma" w:cs="Tahoma"/>
                <w:b/>
                <w:bCs/>
                <w:color w:val="555555"/>
                <w:sz w:val="28"/>
                <w:szCs w:val="28"/>
                <w:bdr w:val="none" w:sz="0" w:space="0" w:color="auto" w:frame="1"/>
                <w:lang w:eastAsia="ru-RU"/>
              </w:rPr>
              <w:t>ы</w:t>
            </w:r>
          </w:p>
        </w:tc>
        <w:tc>
          <w:tcPr>
            <w:tcW w:w="6966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76161" w:rsidRPr="00F76161" w:rsidRDefault="00F76161" w:rsidP="00F76161">
            <w:pPr>
              <w:spacing w:after="240" w:line="330" w:lineRule="atLeast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7616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- проведение занятий;</w:t>
            </w:r>
          </w:p>
          <w:p w:rsidR="00F76161" w:rsidRPr="00F76161" w:rsidRDefault="00F76161" w:rsidP="00F76161">
            <w:pPr>
              <w:spacing w:after="240" w:line="330" w:lineRule="atLeast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7616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 xml:space="preserve">- организация индивидуальной работы по образовательной области «художественно – </w:t>
            </w:r>
            <w:r w:rsidRPr="00F7616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lastRenderedPageBreak/>
              <w:t>эстетическое развитие», организация выставок для детей тематических и традиционных, знакомство детей с работами выдающихся мастеров.</w:t>
            </w:r>
          </w:p>
          <w:p w:rsidR="00F76161" w:rsidRPr="00F76161" w:rsidRDefault="00F76161" w:rsidP="00F76161">
            <w:pPr>
              <w:spacing w:after="240" w:line="330" w:lineRule="atLeast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7616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- организация практической познавательной деятельности</w:t>
            </w:r>
          </w:p>
          <w:p w:rsidR="00F76161" w:rsidRPr="00F76161" w:rsidRDefault="00F76161" w:rsidP="00F76161">
            <w:pPr>
              <w:spacing w:after="240" w:line="330" w:lineRule="atLeast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7616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обучение детей конструктивной деятельности с использованием строительного материала, конструктора, бумаги, бросового и природного материалов</w:t>
            </w:r>
          </w:p>
          <w:p w:rsidR="00F76161" w:rsidRPr="00F76161" w:rsidRDefault="00F76161" w:rsidP="00F76161">
            <w:pPr>
              <w:spacing w:after="240" w:line="330" w:lineRule="atLeast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7616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лич</w:t>
            </w:r>
            <w:r w:rsidRPr="00F7616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softHyphen/>
              <w:t>ностное общение ребенка с произведением искусства — книгой и иллюстрациями;</w:t>
            </w:r>
          </w:p>
          <w:p w:rsidR="00F76161" w:rsidRPr="00F76161" w:rsidRDefault="00F76161" w:rsidP="00F76161">
            <w:pPr>
              <w:spacing w:after="240" w:line="330" w:lineRule="atLeast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F7616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- развитие у детей первичных естественнонаучных представлений, наблюдательности, любознательности, активности, мыслительных операций: анализ, сравнение, обобщение, классификация, наблюдение;</w:t>
            </w:r>
            <w:proofErr w:type="gramEnd"/>
          </w:p>
          <w:p w:rsidR="00F76161" w:rsidRPr="00F76161" w:rsidRDefault="00F76161" w:rsidP="00F76161">
            <w:pPr>
              <w:spacing w:after="240" w:line="330" w:lineRule="atLeast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7616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организация развлечений, просмотр и показ спектаклей, театра;</w:t>
            </w:r>
          </w:p>
          <w:p w:rsidR="00F76161" w:rsidRPr="00F76161" w:rsidRDefault="00F76161" w:rsidP="00F76161">
            <w:pPr>
              <w:spacing w:after="240" w:line="330" w:lineRule="atLeast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7616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организация индивидуальной работы с детьми, развитие слухового восприятия и внимания; формирование исполнительских навыков.</w:t>
            </w:r>
          </w:p>
          <w:p w:rsidR="00F76161" w:rsidRPr="00F76161" w:rsidRDefault="00F76161" w:rsidP="00F76161">
            <w:pPr>
              <w:spacing w:after="240" w:line="330" w:lineRule="atLeast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7616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проведение индивидуальных физкультурных занятий, удовлетворение двигательной активности детей;</w:t>
            </w:r>
          </w:p>
          <w:p w:rsidR="00F76161" w:rsidRPr="00F76161" w:rsidRDefault="00F76161" w:rsidP="00F76161">
            <w:pPr>
              <w:spacing w:after="240" w:line="330" w:lineRule="atLeast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F7616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 xml:space="preserve">развитие мышления и пальчиковой моторики, освоение детьми операций вкладывания, наложения, соединения частей в целое; развитие зрительного восприятия и внимания; формирование обследовательских навыков; знакомство с геометрическими фигурами и формами предметов; обучение группировки предметов по цвету, размеру, форме; выявление отношения групп предметов по количеству и числу (много, мало, один); развитие способности использовать речь для определения смысла своих </w:t>
            </w:r>
            <w:r w:rsidRPr="00F7616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lastRenderedPageBreak/>
              <w:t>действий;</w:t>
            </w:r>
            <w:proofErr w:type="gramEnd"/>
            <w:r w:rsidRPr="00F7616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 xml:space="preserve"> формирование умения группировать предметы, последовательно составлять картинки; обогащение активного словаря детей; формирование умения описывать и называть предметы на картинках</w:t>
            </w:r>
          </w:p>
          <w:p w:rsidR="00F76161" w:rsidRPr="00F76161" w:rsidRDefault="00F76161" w:rsidP="00F76161">
            <w:pPr>
              <w:spacing w:after="240" w:line="330" w:lineRule="atLeast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7616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формирование ролевых действий; стимуляция сюжетно — ролевой игры; формирование коммуникативных навыков в игре; развитие подражательности и творческих способностей</w:t>
            </w:r>
          </w:p>
          <w:p w:rsidR="00F76161" w:rsidRPr="00F76161" w:rsidRDefault="00F76161" w:rsidP="00F76161">
            <w:pPr>
              <w:spacing w:after="240" w:line="330" w:lineRule="atLeast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7616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проведение практических и тематических занятий по закреплению ПДД, ППБ</w:t>
            </w:r>
            <w:proofErr w:type="gramStart"/>
            <w:r w:rsidRPr="00F7616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F7616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 xml:space="preserve"> проведению игр и бесед по правилам дорожной безопасности, пожарной безопасности, профилактика бытовых травм.</w:t>
            </w:r>
          </w:p>
          <w:p w:rsidR="00F76161" w:rsidRPr="00F76161" w:rsidRDefault="00F76161" w:rsidP="00F76161">
            <w:pPr>
              <w:spacing w:after="240" w:line="330" w:lineRule="atLeast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7616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обучение детей хозяйственным делам, а также воспитание дисциплины и трудолюбия, аккуратности, самостоятельности, уверенности в действиях</w:t>
            </w:r>
          </w:p>
        </w:tc>
      </w:tr>
      <w:tr w:rsidR="00F76161" w:rsidRPr="00F76161" w:rsidTr="00F76161">
        <w:tc>
          <w:tcPr>
            <w:tcW w:w="3729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76161" w:rsidRPr="00F76161" w:rsidRDefault="00C05695" w:rsidP="00F76161">
            <w:pPr>
              <w:spacing w:after="0" w:line="330" w:lineRule="atLeast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7" w:history="1">
              <w:r w:rsidR="00F76161" w:rsidRPr="00F76161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Медицинский кабинет</w:t>
              </w:r>
            </w:hyperlink>
            <w:r w:rsidR="00F76161">
              <w:rPr>
                <w:rFonts w:ascii="Tahoma" w:eastAsia="Times New Roman" w:hAnsi="Tahoma" w:cs="Tahoma"/>
                <w:color w:val="55555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966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76161" w:rsidRPr="00F76161" w:rsidRDefault="00F76161" w:rsidP="00F76161">
            <w:pPr>
              <w:spacing w:after="240" w:line="330" w:lineRule="atLeast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7616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Помещение предназначено для проведения прививочных процедур, медицинского осмотра детей.</w:t>
            </w:r>
          </w:p>
        </w:tc>
      </w:tr>
      <w:tr w:rsidR="00F76161" w:rsidRPr="00F76161" w:rsidTr="00F76161">
        <w:tc>
          <w:tcPr>
            <w:tcW w:w="3729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76161" w:rsidRPr="00F76161" w:rsidRDefault="00F76161" w:rsidP="00F76161">
            <w:pPr>
              <w:spacing w:after="0" w:line="330" w:lineRule="atLeast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76161">
              <w:rPr>
                <w:rFonts w:ascii="Tahoma" w:eastAsia="Times New Roman" w:hAnsi="Tahoma" w:cs="Tahoma"/>
                <w:b/>
                <w:bCs/>
                <w:color w:val="555555"/>
                <w:sz w:val="28"/>
                <w:szCs w:val="28"/>
                <w:bdr w:val="none" w:sz="0" w:space="0" w:color="auto" w:frame="1"/>
                <w:lang w:eastAsia="ru-RU"/>
              </w:rPr>
              <w:t>Музыкальный зал</w:t>
            </w:r>
          </w:p>
        </w:tc>
        <w:tc>
          <w:tcPr>
            <w:tcW w:w="6966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76161" w:rsidRPr="00F76161" w:rsidRDefault="00F76161" w:rsidP="00F76161">
            <w:pPr>
              <w:spacing w:after="240" w:line="330" w:lineRule="atLeast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7616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Проведение музыкальных праздников, развлечений, досугов, общественных мероприятий дошкольного учреждения, семинаров</w:t>
            </w:r>
            <w:proofErr w:type="gramStart"/>
            <w:r w:rsidRPr="00F7616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 ,</w:t>
            </w:r>
            <w:proofErr w:type="gramEnd"/>
            <w:r w:rsidRPr="00F7616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презентаций, организация индивидуальной работы с детьми, проведение кружковой работы .</w:t>
            </w:r>
          </w:p>
        </w:tc>
      </w:tr>
      <w:tr w:rsidR="00F76161" w:rsidRPr="00F76161" w:rsidTr="00F76161">
        <w:tc>
          <w:tcPr>
            <w:tcW w:w="3729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76161" w:rsidRPr="00F76161" w:rsidRDefault="00F76161" w:rsidP="00F7616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76161">
              <w:rPr>
                <w:rFonts w:ascii="Tahoma" w:eastAsia="Times New Roman" w:hAnsi="Tahoma" w:cs="Tahoma"/>
                <w:b/>
                <w:bCs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966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76161" w:rsidRPr="00F76161" w:rsidRDefault="00F76161" w:rsidP="00F7616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7616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 Проведение физкультурных занятий, зарядок с детьми дошкольного возраста, мероприятий спортивных досугов.</w:t>
            </w:r>
          </w:p>
        </w:tc>
      </w:tr>
    </w:tbl>
    <w:p w:rsidR="00F76161" w:rsidRPr="00F76161" w:rsidRDefault="00F76161" w:rsidP="00F76161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76161">
        <w:rPr>
          <w:rFonts w:ascii="Tahoma" w:eastAsia="Times New Roman" w:hAnsi="Tahoma" w:cs="Tahoma"/>
          <w:color w:val="373737"/>
          <w:sz w:val="28"/>
          <w:szCs w:val="28"/>
          <w:lang w:eastAsia="ru-RU"/>
        </w:rPr>
        <w:t> </w:t>
      </w:r>
    </w:p>
    <w:tbl>
      <w:tblPr>
        <w:tblW w:w="106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6"/>
        <w:gridCol w:w="2782"/>
        <w:gridCol w:w="7427"/>
      </w:tblGrid>
      <w:tr w:rsidR="00F76161" w:rsidRPr="00F76161" w:rsidTr="00F76161">
        <w:tc>
          <w:tcPr>
            <w:tcW w:w="10695" w:type="dxa"/>
            <w:gridSpan w:val="3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76161" w:rsidRPr="00F76161" w:rsidRDefault="00F76161" w:rsidP="00F76161">
            <w:pPr>
              <w:spacing w:after="0" w:line="330" w:lineRule="atLeast"/>
              <w:jc w:val="center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76161">
              <w:rPr>
                <w:rFonts w:ascii="Tahoma" w:eastAsia="Times New Roman" w:hAnsi="Tahoma" w:cs="Tahoma"/>
                <w:b/>
                <w:bCs/>
                <w:color w:val="555555"/>
                <w:sz w:val="28"/>
                <w:szCs w:val="28"/>
                <w:bdr w:val="none" w:sz="0" w:space="0" w:color="auto" w:frame="1"/>
                <w:lang w:eastAsia="ru-RU"/>
              </w:rPr>
              <w:t>Перечень объектов для проведения практических занятий</w:t>
            </w:r>
          </w:p>
          <w:p w:rsidR="00F76161" w:rsidRPr="00F76161" w:rsidRDefault="00F76161" w:rsidP="00F76161">
            <w:pPr>
              <w:spacing w:after="0" w:line="330" w:lineRule="atLeast"/>
              <w:jc w:val="center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76161">
              <w:rPr>
                <w:rFonts w:ascii="Tahoma" w:eastAsia="Times New Roman" w:hAnsi="Tahoma" w:cs="Tahoma"/>
                <w:b/>
                <w:bCs/>
                <w:color w:val="555555"/>
                <w:sz w:val="28"/>
                <w:szCs w:val="28"/>
                <w:bdr w:val="none" w:sz="0" w:space="0" w:color="auto" w:frame="1"/>
                <w:lang w:eastAsia="ru-RU"/>
              </w:rPr>
              <w:t>на территории детского сада</w:t>
            </w:r>
          </w:p>
        </w:tc>
      </w:tr>
      <w:tr w:rsidR="00F76161" w:rsidRPr="00F76161" w:rsidTr="00F76161">
        <w:tc>
          <w:tcPr>
            <w:tcW w:w="486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76161" w:rsidRPr="00F76161" w:rsidRDefault="00F76161" w:rsidP="00F76161">
            <w:pPr>
              <w:spacing w:after="240" w:line="330" w:lineRule="atLeast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7616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76161" w:rsidRPr="00F76161" w:rsidRDefault="00F76161" w:rsidP="00F76161">
            <w:pPr>
              <w:spacing w:after="0" w:line="330" w:lineRule="atLeast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76161">
              <w:rPr>
                <w:rFonts w:ascii="Tahoma" w:eastAsia="Times New Roman" w:hAnsi="Tahoma" w:cs="Tahoma"/>
                <w:b/>
                <w:bCs/>
                <w:color w:val="555555"/>
                <w:sz w:val="28"/>
                <w:szCs w:val="28"/>
                <w:bdr w:val="none" w:sz="0" w:space="0" w:color="auto" w:frame="1"/>
                <w:lang w:eastAsia="ru-RU"/>
              </w:rPr>
              <w:t>Спортивная площадка</w:t>
            </w:r>
          </w:p>
        </w:tc>
        <w:tc>
          <w:tcPr>
            <w:tcW w:w="7427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76161" w:rsidRPr="00F76161" w:rsidRDefault="00F76161" w:rsidP="00F76161">
            <w:pPr>
              <w:spacing w:after="0" w:line="330" w:lineRule="atLeast"/>
              <w:ind w:hanging="360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76161">
              <w:rPr>
                <w:rFonts w:ascii="Symbol" w:eastAsia="Times New Roman" w:hAnsi="Symbol" w:cs="Tahoma"/>
                <w:color w:val="555555"/>
                <w:sz w:val="20"/>
                <w:szCs w:val="20"/>
                <w:lang w:eastAsia="ru-RU"/>
              </w:rPr>
              <w:t></w:t>
            </w:r>
            <w:r w:rsidRPr="00F76161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      </w:t>
            </w:r>
            <w:r w:rsidRPr="00F7616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 xml:space="preserve">Проведение физкультурных занятий на улице, утренней гимнастики, спортивных праздников, развлечений, </w:t>
            </w:r>
            <w:proofErr w:type="spellStart"/>
            <w:r w:rsidRPr="00F7616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досугов</w:t>
            </w:r>
            <w:proofErr w:type="gramStart"/>
            <w:r w:rsidRPr="00F7616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,с</w:t>
            </w:r>
            <w:proofErr w:type="gramEnd"/>
            <w:r w:rsidRPr="00F7616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портивных</w:t>
            </w:r>
            <w:proofErr w:type="spellEnd"/>
            <w:r w:rsidRPr="00F7616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 xml:space="preserve"> игр.</w:t>
            </w:r>
          </w:p>
        </w:tc>
      </w:tr>
      <w:tr w:rsidR="00F76161" w:rsidRPr="00F76161" w:rsidTr="00F76161">
        <w:tc>
          <w:tcPr>
            <w:tcW w:w="486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76161" w:rsidRPr="00F76161" w:rsidRDefault="00F76161" w:rsidP="00F76161">
            <w:pPr>
              <w:spacing w:after="240" w:line="330" w:lineRule="atLeast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7616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76161" w:rsidRPr="00F76161" w:rsidRDefault="00F76161" w:rsidP="00F76161">
            <w:pPr>
              <w:spacing w:after="0" w:line="330" w:lineRule="atLeast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76161">
              <w:rPr>
                <w:rFonts w:ascii="Tahoma" w:eastAsia="Times New Roman" w:hAnsi="Tahoma" w:cs="Tahoma"/>
                <w:b/>
                <w:bCs/>
                <w:color w:val="555555"/>
                <w:sz w:val="28"/>
                <w:szCs w:val="28"/>
                <w:bdr w:val="none" w:sz="0" w:space="0" w:color="auto" w:frame="1"/>
                <w:lang w:eastAsia="ru-RU"/>
              </w:rPr>
              <w:t>Огород и цветники</w:t>
            </w:r>
          </w:p>
        </w:tc>
        <w:tc>
          <w:tcPr>
            <w:tcW w:w="7427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76161" w:rsidRPr="00F76161" w:rsidRDefault="00F76161" w:rsidP="00F76161">
            <w:pPr>
              <w:spacing w:after="0" w:line="330" w:lineRule="atLeast"/>
              <w:ind w:hanging="360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76161">
              <w:rPr>
                <w:rFonts w:ascii="Symbol" w:eastAsia="Times New Roman" w:hAnsi="Symbol" w:cs="Tahoma"/>
                <w:color w:val="555555"/>
                <w:sz w:val="20"/>
                <w:szCs w:val="20"/>
                <w:lang w:eastAsia="ru-RU"/>
              </w:rPr>
              <w:t></w:t>
            </w:r>
            <w:r w:rsidRPr="00F76161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      </w:t>
            </w:r>
            <w:proofErr w:type="gramStart"/>
            <w:r w:rsidRPr="00F7616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Предназначен</w:t>
            </w:r>
            <w:proofErr w:type="gramEnd"/>
            <w:r w:rsidRPr="00F7616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 xml:space="preserve"> для опытно исследовательской деятельности, по ознакомлению с окружающей средой, миром природы, трудовой деятельностью.</w:t>
            </w:r>
          </w:p>
        </w:tc>
      </w:tr>
    </w:tbl>
    <w:p w:rsidR="00F76161" w:rsidRDefault="00F76161" w:rsidP="00F76161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7616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F76161" w:rsidRDefault="00F76161" w:rsidP="00F76161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F76161" w:rsidRDefault="00F76161" w:rsidP="00F76161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F76161" w:rsidRDefault="00F76161" w:rsidP="00F76161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F76161" w:rsidRDefault="00F76161" w:rsidP="00F76161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F76161" w:rsidRDefault="00F76161" w:rsidP="00F76161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F76161" w:rsidRDefault="00F76161" w:rsidP="00F76161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F76161" w:rsidRDefault="00F76161" w:rsidP="00F76161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F76161" w:rsidRDefault="00F76161" w:rsidP="00F76161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F76161" w:rsidRDefault="00F76161" w:rsidP="00F76161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F76161" w:rsidRDefault="00F76161" w:rsidP="00F76161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F76161" w:rsidRDefault="00F76161" w:rsidP="00F76161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F76161" w:rsidRDefault="00F76161" w:rsidP="00F76161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F76161" w:rsidRDefault="00F76161" w:rsidP="00F76161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F76161" w:rsidRDefault="00F76161" w:rsidP="00F76161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F76161" w:rsidRDefault="00F76161" w:rsidP="00F76161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F76161" w:rsidRDefault="00F76161" w:rsidP="00F76161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F76161" w:rsidRDefault="00F76161" w:rsidP="00F76161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F76161" w:rsidRPr="00F76161" w:rsidRDefault="00F76161" w:rsidP="00F76161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F76161" w:rsidRDefault="00F76161" w:rsidP="00F76161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bookmarkStart w:id="1" w:name="org_info_matsupport_library"/>
      <w:bookmarkEnd w:id="1"/>
    </w:p>
    <w:p w:rsidR="00857E1D" w:rsidRDefault="00857E1D" w:rsidP="00F76161">
      <w:pPr>
        <w:shd w:val="clear" w:color="auto" w:fill="FFFFFF"/>
        <w:spacing w:after="0" w:line="330" w:lineRule="atLeast"/>
      </w:pPr>
    </w:p>
    <w:sectPr w:rsidR="00857E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D01A54"/>
    <w:multiLevelType w:val="multilevel"/>
    <w:tmpl w:val="6D605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21308D"/>
    <w:multiLevelType w:val="multilevel"/>
    <w:tmpl w:val="C1BA6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4A483F"/>
    <w:multiLevelType w:val="multilevel"/>
    <w:tmpl w:val="B53C2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586425"/>
    <w:multiLevelType w:val="multilevel"/>
    <w:tmpl w:val="6EE6E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D51905"/>
    <w:multiLevelType w:val="multilevel"/>
    <w:tmpl w:val="F24C1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8C96FB5"/>
    <w:multiLevelType w:val="multilevel"/>
    <w:tmpl w:val="9D042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F2105BB"/>
    <w:multiLevelType w:val="multilevel"/>
    <w:tmpl w:val="11540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F263879"/>
    <w:multiLevelType w:val="multilevel"/>
    <w:tmpl w:val="8BB4E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7"/>
  </w:num>
  <w:num w:numId="5">
    <w:abstractNumId w:val="2"/>
  </w:num>
  <w:num w:numId="6">
    <w:abstractNumId w:val="6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161"/>
    <w:rsid w:val="00857E1D"/>
    <w:rsid w:val="00C05695"/>
    <w:rsid w:val="00F76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61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61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61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61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5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58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574443">
                  <w:marLeft w:val="0"/>
                  <w:marRight w:val="47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469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DD2D6"/>
                        <w:right w:val="none" w:sz="0" w:space="0" w:color="auto"/>
                      </w:divBdr>
                      <w:divsChild>
                        <w:div w:id="72440282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051761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721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8579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6003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DD2D6"/>
                        <w:right w:val="none" w:sz="0" w:space="0" w:color="auto"/>
                      </w:divBdr>
                      <w:divsChild>
                        <w:div w:id="829298617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8454258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979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DD2D6"/>
                        <w:right w:val="none" w:sz="0" w:space="0" w:color="auto"/>
                      </w:divBdr>
                      <w:divsChild>
                        <w:div w:id="743062426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623542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884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DD2D6"/>
                        <w:right w:val="none" w:sz="0" w:space="0" w:color="auto"/>
                      </w:divBdr>
                      <w:divsChild>
                        <w:div w:id="1536507417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9065655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734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DD2D6"/>
                        <w:right w:val="none" w:sz="0" w:space="0" w:color="auto"/>
                      </w:divBdr>
                      <w:divsChild>
                        <w:div w:id="1454517732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7441801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19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DD2D6"/>
                        <w:right w:val="none" w:sz="0" w:space="0" w:color="auto"/>
                      </w:divBdr>
                      <w:divsChild>
                        <w:div w:id="1166940152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0922387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23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DD2D6"/>
                        <w:right w:val="none" w:sz="0" w:space="0" w:color="auto"/>
                      </w:divBdr>
                      <w:divsChild>
                        <w:div w:id="2077388351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5268450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097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DD2D6"/>
                        <w:right w:val="none" w:sz="0" w:space="0" w:color="auto"/>
                      </w:divBdr>
                      <w:divsChild>
                        <w:div w:id="951669840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9591533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272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DD2D6"/>
                        <w:right w:val="none" w:sz="0" w:space="0" w:color="auto"/>
                      </w:divBdr>
                      <w:divsChild>
                        <w:div w:id="78790599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3574048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6300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DD2D6"/>
                        <w:right w:val="none" w:sz="0" w:space="0" w:color="auto"/>
                      </w:divBdr>
                      <w:divsChild>
                        <w:div w:id="1557008618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0839888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418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DD2D6"/>
                        <w:right w:val="none" w:sz="0" w:space="0" w:color="auto"/>
                      </w:divBdr>
                      <w:divsChild>
                        <w:div w:id="257762614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2976168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067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DD2D6"/>
                        <w:right w:val="none" w:sz="0" w:space="0" w:color="auto"/>
                      </w:divBdr>
                      <w:divsChild>
                        <w:div w:id="1039353909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4197630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936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DD2D6"/>
                        <w:right w:val="none" w:sz="0" w:space="0" w:color="auto"/>
                      </w:divBdr>
                      <w:divsChild>
                        <w:div w:id="1535581681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7310827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8480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DD2D6"/>
                        <w:right w:val="none" w:sz="0" w:space="0" w:color="auto"/>
                      </w:divBdr>
                      <w:divsChild>
                        <w:div w:id="1652372468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3573538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200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DD2D6"/>
                        <w:right w:val="none" w:sz="0" w:space="0" w:color="auto"/>
                      </w:divBdr>
                      <w:divsChild>
                        <w:div w:id="1287614409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7705867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584868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892774">
                  <w:marLeft w:val="0"/>
                  <w:marRight w:val="0"/>
                  <w:marTop w:val="0"/>
                  <w:marBottom w:val="0"/>
                  <w:divBdr>
                    <w:top w:val="single" w:sz="6" w:space="0" w:color="CECFD1"/>
                    <w:left w:val="single" w:sz="6" w:space="0" w:color="CECFD1"/>
                    <w:bottom w:val="single" w:sz="6" w:space="0" w:color="CECFD1"/>
                    <w:right w:val="single" w:sz="6" w:space="0" w:color="CECFD1"/>
                  </w:divBdr>
                  <w:divsChild>
                    <w:div w:id="11258476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FFFFFF"/>
                        <w:left w:val="single" w:sz="6" w:space="4" w:color="FFFFFF"/>
                        <w:bottom w:val="single" w:sz="6" w:space="4" w:color="FFFFFF"/>
                        <w:right w:val="single" w:sz="6" w:space="4" w:color="FFFFFF"/>
                      </w:divBdr>
                      <w:divsChild>
                        <w:div w:id="1867715744">
                          <w:marLeft w:val="150"/>
                          <w:marRight w:val="15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8" w:color="D6DBE1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939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64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77709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ECFD1"/>
                        <w:left w:val="single" w:sz="6" w:space="0" w:color="CECFD1"/>
                        <w:bottom w:val="single" w:sz="6" w:space="0" w:color="CECFD1"/>
                        <w:right w:val="single" w:sz="6" w:space="0" w:color="CECFD1"/>
                      </w:divBdr>
                      <w:divsChild>
                        <w:div w:id="657151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4" w:color="FFFFFF"/>
                            <w:left w:val="single" w:sz="6" w:space="4" w:color="FFFFFF"/>
                            <w:bottom w:val="single" w:sz="6" w:space="4" w:color="FFFFFF"/>
                            <w:right w:val="single" w:sz="6" w:space="4" w:color="FFFFFF"/>
                          </w:divBdr>
                          <w:divsChild>
                            <w:div w:id="213111951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864420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0353875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1579774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5497774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9395234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4804082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817314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7820771">
                              <w:marLeft w:val="-4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710177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5567029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030068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3370075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8517261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5686005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784435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6009252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67709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4479288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732280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2390321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6550047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0256892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2631536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5652516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5048202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8366094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253344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8674599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0820862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899457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9316940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4830526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7482776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9191240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914353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9684888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8495969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0381514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2392561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4445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56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087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ECFD1"/>
                            <w:left w:val="single" w:sz="6" w:space="0" w:color="CECFD1"/>
                            <w:bottom w:val="single" w:sz="6" w:space="0" w:color="CECFD1"/>
                            <w:right w:val="single" w:sz="6" w:space="0" w:color="CECFD1"/>
                          </w:divBdr>
                          <w:divsChild>
                            <w:div w:id="327098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5" w:color="FFFFFF"/>
                                <w:left w:val="single" w:sz="6" w:space="15" w:color="FFFFFF"/>
                                <w:bottom w:val="single" w:sz="6" w:space="15" w:color="FFFFFF"/>
                                <w:right w:val="single" w:sz="6" w:space="15" w:color="FFFFFF"/>
                              </w:divBdr>
                              <w:divsChild>
                                <w:div w:id="6520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7405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33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897309">
                  <w:marLeft w:val="24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49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6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672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10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593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3094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1723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37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39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21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390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76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115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69693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86dou-49nv.caduk.ru/p65aa1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86dou-49nv.caduk.ru/p68aa1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687</Words>
  <Characters>3918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Техно</dc:creator>
  <cp:lastModifiedBy>Техно</cp:lastModifiedBy>
  <cp:revision>3</cp:revision>
  <dcterms:created xsi:type="dcterms:W3CDTF">2019-03-20T12:06:00Z</dcterms:created>
  <dcterms:modified xsi:type="dcterms:W3CDTF">2019-03-20T12:26:00Z</dcterms:modified>
</cp:coreProperties>
</file>